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3554CBE5" w:rsidR="00216A88" w:rsidRPr="00E149C9" w:rsidRDefault="00E1774A" w:rsidP="007765D6">
            <w:pPr>
              <w:jc w:val="both"/>
              <w:rPr>
                <w:rFonts w:ascii="Cambria" w:hAnsi="Cambria" w:cs="Arial"/>
                <w:b/>
                <w:kern w:val="2"/>
                <w:sz w:val="22"/>
                <w:szCs w:val="22"/>
              </w:rPr>
            </w:pPr>
            <w:r>
              <w:rPr>
                <w:rFonts w:ascii="Cambria" w:hAnsi="Cambria"/>
                <w:b/>
                <w:bCs/>
                <w:sz w:val="22"/>
                <w:szCs w:val="22"/>
              </w:rPr>
              <w:t>RADIOFARMACINIAI PREPARATAI DARBUI BRANDUOLINĖS MEDICINOS SKYRIU</w:t>
            </w:r>
            <w:r w:rsidR="007C5ABC">
              <w:rPr>
                <w:rFonts w:ascii="Cambria" w:hAnsi="Cambria"/>
                <w:b/>
                <w:bCs/>
                <w:sz w:val="22"/>
                <w:szCs w:val="22"/>
              </w:rPr>
              <w:t>I</w:t>
            </w:r>
            <w:r w:rsidR="00CE1A2E" w:rsidRPr="00CE1A2E">
              <w:rPr>
                <w:rFonts w:ascii="Cambria" w:hAnsi="Cambria"/>
                <w:b/>
                <w:bCs/>
                <w:sz w:val="22"/>
                <w:szCs w:val="22"/>
              </w:rPr>
              <w:t xml:space="preserve"> </w:t>
            </w:r>
            <w:r w:rsidR="00CE1A2E" w:rsidRPr="00E149C9">
              <w:rPr>
                <w:rFonts w:ascii="Cambria" w:hAnsi="Cambria"/>
                <w:b/>
                <w:bCs/>
                <w:sz w:val="22"/>
                <w:szCs w:val="22"/>
              </w:rPr>
              <w:t xml:space="preserve"> </w:t>
            </w:r>
            <w:r w:rsidR="00370815" w:rsidRPr="00E149C9">
              <w:rPr>
                <w:rFonts w:ascii="Cambria" w:hAnsi="Cambria"/>
                <w:b/>
                <w:bCs/>
                <w:sz w:val="22"/>
                <w:szCs w:val="22"/>
              </w:rPr>
              <w:t>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77777777" w:rsidR="00057F90" w:rsidRPr="00E149C9" w:rsidRDefault="00057F90" w:rsidP="004D12F4">
            <w:pPr>
              <w:tabs>
                <w:tab w:val="left" w:pos="338"/>
              </w:tabs>
              <w:jc w:val="both"/>
              <w:rPr>
                <w:rFonts w:ascii="Cambria" w:hAnsi="Cambria" w:cs="Arial"/>
                <w:kern w:val="2"/>
                <w:sz w:val="22"/>
                <w:szCs w:val="22"/>
              </w:rPr>
            </w:pPr>
            <w:r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Teisės tarnybos vadovė Aušrinė Amšiejūtė</w:t>
            </w: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55866E38" w:rsidR="00057F90" w:rsidRPr="00E149C9" w:rsidRDefault="002868E9" w:rsidP="004D12F4">
            <w:pPr>
              <w:jc w:val="both"/>
              <w:rPr>
                <w:rFonts w:ascii="Cambria" w:hAnsi="Cambria" w:cs="Arial"/>
                <w:kern w:val="2"/>
                <w:sz w:val="22"/>
                <w:szCs w:val="22"/>
              </w:rPr>
            </w:pPr>
            <w:r w:rsidRPr="00020654">
              <w:rPr>
                <w:rFonts w:ascii="Cambria" w:hAnsi="Cambria"/>
                <w:sz w:val="22"/>
                <w:szCs w:val="22"/>
              </w:rPr>
              <w:t>Sveikatos apsaugos ministro 2026-01-15 įsakymo Nr. V-29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E149C9" w14:paraId="341BA42F" w14:textId="77777777" w:rsidTr="00E40F80">
        <w:trPr>
          <w:trHeight w:val="300"/>
        </w:trPr>
        <w:tc>
          <w:tcPr>
            <w:tcW w:w="9535" w:type="dxa"/>
            <w:gridSpan w:val="3"/>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E40F80">
        <w:trPr>
          <w:trHeight w:val="300"/>
        </w:trPr>
        <w:tc>
          <w:tcPr>
            <w:tcW w:w="2706" w:type="dxa"/>
            <w:gridSpan w:val="2"/>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E40F80">
        <w:trPr>
          <w:trHeight w:val="300"/>
        </w:trPr>
        <w:tc>
          <w:tcPr>
            <w:tcW w:w="2706" w:type="dxa"/>
            <w:gridSpan w:val="2"/>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xml:space="preserve">), </w:t>
            </w:r>
            <w:r w:rsidRPr="00E149C9">
              <w:rPr>
                <w:rFonts w:ascii="Cambria" w:hAnsi="Cambria" w:cs="Arial"/>
                <w:b/>
                <w:bCs/>
                <w:kern w:val="2"/>
                <w:sz w:val="22"/>
                <w:szCs w:val="22"/>
              </w:rPr>
              <w:lastRenderedPageBreak/>
              <w:t>atsakingas (-i) už Sutarties vykdymą</w:t>
            </w:r>
          </w:p>
        </w:tc>
        <w:tc>
          <w:tcPr>
            <w:tcW w:w="6829"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lastRenderedPageBreak/>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3"/>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E40F80">
        <w:trPr>
          <w:trHeight w:val="300"/>
        </w:trPr>
        <w:tc>
          <w:tcPr>
            <w:tcW w:w="2706" w:type="dxa"/>
            <w:gridSpan w:val="2"/>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829" w:type="dxa"/>
          </w:tcPr>
          <w:p w14:paraId="341BA439" w14:textId="57C2417C" w:rsidR="00370815" w:rsidRPr="00E149C9" w:rsidRDefault="00057F90" w:rsidP="00E15209">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w:t>
            </w:r>
            <w:r w:rsidRPr="00E1774A">
              <w:rPr>
                <w:rFonts w:ascii="Cambria" w:hAnsi="Cambria"/>
                <w:b/>
                <w:kern w:val="2"/>
                <w:sz w:val="22"/>
                <w:szCs w:val="22"/>
              </w:rPr>
              <w:t xml:space="preserve">Pirkėjui </w:t>
            </w:r>
            <w:proofErr w:type="spellStart"/>
            <w:r w:rsidR="00E1774A" w:rsidRPr="00E1774A">
              <w:rPr>
                <w:rFonts w:ascii="Cambria" w:hAnsi="Cambria"/>
                <w:b/>
                <w:kern w:val="2"/>
                <w:sz w:val="22"/>
                <w:szCs w:val="22"/>
              </w:rPr>
              <w:t>Radiofarmacinius</w:t>
            </w:r>
            <w:proofErr w:type="spellEnd"/>
            <w:r w:rsidR="00E1774A" w:rsidRPr="00E1774A">
              <w:rPr>
                <w:rFonts w:ascii="Cambria" w:hAnsi="Cambria"/>
                <w:b/>
                <w:kern w:val="2"/>
                <w:sz w:val="22"/>
                <w:szCs w:val="22"/>
              </w:rPr>
              <w:t xml:space="preserve"> preparatus darbui Branduolinės medicinos skyriu</w:t>
            </w:r>
            <w:r w:rsidR="007C5ABC">
              <w:rPr>
                <w:rFonts w:ascii="Cambria" w:hAnsi="Cambria"/>
                <w:b/>
                <w:kern w:val="2"/>
                <w:sz w:val="22"/>
                <w:szCs w:val="22"/>
              </w:rPr>
              <w:t>i</w:t>
            </w:r>
            <w:r w:rsidR="00525B1D">
              <w:rPr>
                <w:rFonts w:ascii="Cambria" w:hAnsi="Cambria"/>
                <w:b/>
                <w:sz w:val="22"/>
                <w:szCs w:val="22"/>
                <w:lang w:val="en-US"/>
              </w:rPr>
              <w:t xml:space="preserve">, </w:t>
            </w:r>
            <w:r w:rsidR="00370815" w:rsidRPr="00E149C9">
              <w:rPr>
                <w:rFonts w:ascii="Cambria" w:hAnsi="Cambria"/>
                <w:kern w:val="2"/>
                <w:sz w:val="22"/>
                <w:szCs w:val="22"/>
              </w:rPr>
              <w:t>t. y. .................................</w:t>
            </w:r>
            <w:r w:rsidR="00370815" w:rsidRPr="00E149C9">
              <w:rPr>
                <w:rFonts w:ascii="Cambria" w:hAnsi="Cambria"/>
                <w:b/>
                <w:kern w:val="2"/>
                <w:sz w:val="22"/>
                <w:szCs w:val="22"/>
                <w:lang w:val="en-US"/>
              </w:rPr>
              <w:t xml:space="preserve"> </w:t>
            </w:r>
            <w:r w:rsidR="00370815" w:rsidRPr="00E149C9">
              <w:rPr>
                <w:rFonts w:ascii="Cambria" w:hAnsi="Cambria"/>
                <w:kern w:val="2"/>
                <w:sz w:val="22"/>
                <w:szCs w:val="22"/>
              </w:rPr>
              <w:t xml:space="preserve"> [</w:t>
            </w:r>
            <w:r w:rsidR="00370815" w:rsidRPr="00E149C9">
              <w:rPr>
                <w:rFonts w:ascii="Cambria" w:hAnsi="Cambria"/>
                <w:i/>
                <w:color w:val="4472C4" w:themeColor="accent1"/>
                <w:kern w:val="2"/>
                <w:sz w:val="22"/>
                <w:szCs w:val="22"/>
              </w:rPr>
              <w:t xml:space="preserve">nurodyti pirkimo objekto pavadinimą ir pirkimo objekto dalį pagal pirkimo sąlygas, </w:t>
            </w:r>
            <w:r w:rsidR="00FC040B" w:rsidRPr="00E149C9">
              <w:rPr>
                <w:rFonts w:ascii="Cambria" w:hAnsi="Cambria"/>
                <w:i/>
                <w:color w:val="4472C4" w:themeColor="accent1"/>
                <w:kern w:val="2"/>
                <w:sz w:val="22"/>
                <w:szCs w:val="22"/>
              </w:rPr>
              <w:t xml:space="preserve"> </w:t>
            </w:r>
            <w:r w:rsidR="00370815" w:rsidRPr="00E149C9">
              <w:rPr>
                <w:rFonts w:ascii="Cambria" w:hAnsi="Cambria"/>
                <w:i/>
                <w:color w:val="4472C4" w:themeColor="accent1"/>
                <w:kern w:val="2"/>
                <w:sz w:val="22"/>
                <w:szCs w:val="22"/>
              </w:rPr>
              <w:t>priklausomai, kuriai pirkimo objekto daliai sudaroma pirkimo sutartis</w:t>
            </w:r>
            <w:r w:rsidR="00FC040B" w:rsidRPr="00E149C9">
              <w:rPr>
                <w:rFonts w:ascii="Cambria" w:hAnsi="Cambria"/>
                <w:i/>
                <w:color w:val="4472C4" w:themeColor="accent1"/>
                <w:kern w:val="2"/>
                <w:sz w:val="22"/>
                <w:szCs w:val="22"/>
              </w:rPr>
              <w:t>.</w:t>
            </w:r>
            <w:r w:rsidR="00FC040B" w:rsidRPr="00E149C9">
              <w:rPr>
                <w:rFonts w:ascii="Cambria" w:hAnsi="Cambria"/>
                <w:color w:val="4472C4"/>
                <w:kern w:val="2"/>
                <w:sz w:val="22"/>
                <w:szCs w:val="22"/>
              </w:rPr>
              <w:t xml:space="preserve"> Ši informacija gali būti įrašyta į Sutartį arba pridedama kaip Sutarties priedas</w:t>
            </w:r>
            <w:r w:rsidR="00370815" w:rsidRPr="00E149C9">
              <w:rPr>
                <w:rFonts w:ascii="Cambria" w:hAnsi="Cambria"/>
                <w:i/>
                <w:kern w:val="2"/>
                <w:sz w:val="22"/>
                <w:szCs w:val="22"/>
              </w:rPr>
              <w:t>]</w:t>
            </w:r>
            <w:r w:rsidR="00370815" w:rsidRPr="00E149C9">
              <w:rPr>
                <w:rFonts w:ascii="Cambria" w:hAnsi="Cambria"/>
                <w:kern w:val="2"/>
                <w:sz w:val="22"/>
                <w:szCs w:val="22"/>
              </w:rPr>
              <w:t xml:space="preserve"> (toliau – Prekės).</w:t>
            </w:r>
          </w:p>
          <w:p w14:paraId="59306E6C" w14:textId="77777777" w:rsidR="00077E54" w:rsidRPr="00E149C9" w:rsidRDefault="00077E54" w:rsidP="00E15209">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2DFCA13F" w:rsidR="00216A88" w:rsidRPr="00E149C9" w:rsidRDefault="00077E54" w:rsidP="00E15209">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p>
        </w:tc>
      </w:tr>
      <w:tr w:rsidR="00216A88" w:rsidRPr="00E149C9" w14:paraId="341BA43E" w14:textId="77777777" w:rsidTr="00E40F80">
        <w:trPr>
          <w:trHeight w:val="300"/>
        </w:trPr>
        <w:tc>
          <w:tcPr>
            <w:tcW w:w="2706" w:type="dxa"/>
            <w:gridSpan w:val="2"/>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829" w:type="dxa"/>
          </w:tcPr>
          <w:p w14:paraId="341BA43D" w14:textId="49F8BDBD" w:rsidR="00216A88" w:rsidRPr="00E149C9" w:rsidRDefault="00E1774A" w:rsidP="00BE5120">
            <w:pPr>
              <w:jc w:val="both"/>
              <w:rPr>
                <w:rFonts w:ascii="Cambria" w:hAnsi="Cambria" w:cs="Arial"/>
                <w:i/>
                <w:iCs/>
                <w:kern w:val="2"/>
                <w:sz w:val="22"/>
                <w:szCs w:val="22"/>
              </w:rPr>
            </w:pPr>
            <w:proofErr w:type="spellStart"/>
            <w:r>
              <w:rPr>
                <w:rFonts w:ascii="Cambria" w:hAnsi="Cambria"/>
                <w:kern w:val="2"/>
                <w:sz w:val="22"/>
                <w:szCs w:val="22"/>
              </w:rPr>
              <w:t>Radiofarmaciniai</w:t>
            </w:r>
            <w:proofErr w:type="spellEnd"/>
            <w:r>
              <w:rPr>
                <w:rFonts w:ascii="Cambria" w:hAnsi="Cambria"/>
                <w:kern w:val="2"/>
                <w:sz w:val="22"/>
                <w:szCs w:val="22"/>
              </w:rPr>
              <w:t xml:space="preserve"> preparatai darbui Branduolinės medicinos skyriui</w:t>
            </w:r>
          </w:p>
        </w:tc>
      </w:tr>
      <w:tr w:rsidR="00216A88" w:rsidRPr="00E149C9" w14:paraId="341BA442" w14:textId="77777777" w:rsidTr="00E40F80">
        <w:trPr>
          <w:trHeight w:val="300"/>
        </w:trPr>
        <w:tc>
          <w:tcPr>
            <w:tcW w:w="2706" w:type="dxa"/>
            <w:gridSpan w:val="2"/>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3"/>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E40F80">
        <w:trPr>
          <w:trHeight w:val="300"/>
        </w:trPr>
        <w:tc>
          <w:tcPr>
            <w:tcW w:w="2706" w:type="dxa"/>
            <w:gridSpan w:val="2"/>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829" w:type="dxa"/>
          </w:tcPr>
          <w:p w14:paraId="341BA446" w14:textId="77777777" w:rsidR="00370815" w:rsidRPr="00E149C9" w:rsidRDefault="00370815" w:rsidP="00FC040B">
            <w:pPr>
              <w:jc w:val="both"/>
              <w:rPr>
                <w:rFonts w:ascii="Cambria" w:hAnsi="Cambria"/>
                <w:sz w:val="22"/>
                <w:szCs w:val="22"/>
              </w:rPr>
            </w:pPr>
            <w:bookmarkStart w:id="0" w:name="_Hlk197593053"/>
            <w:r w:rsidRPr="00E149C9">
              <w:rPr>
                <w:rFonts w:ascii="Cambria" w:hAnsi="Cambria"/>
                <w:sz w:val="22"/>
                <w:szCs w:val="22"/>
              </w:rPr>
              <w:t>Pirkėjas užsako Prekes dalimis pagal jų suvartojimą ir poreikius.</w:t>
            </w:r>
          </w:p>
          <w:p w14:paraId="268B8788" w14:textId="0043FBE8" w:rsidR="005A2CC1" w:rsidRDefault="005A2CC1" w:rsidP="00FC040B">
            <w:pPr>
              <w:jc w:val="both"/>
              <w:rPr>
                <w:rFonts w:ascii="Cambria" w:hAnsi="Cambria"/>
                <w:sz w:val="22"/>
                <w:szCs w:val="22"/>
                <w:shd w:val="clear" w:color="auto" w:fill="FFFFFF"/>
              </w:rPr>
            </w:pPr>
            <w:r w:rsidRPr="004F24F7">
              <w:rPr>
                <w:rFonts w:ascii="Cambria" w:hAnsi="Cambria"/>
                <w:kern w:val="2"/>
                <w:sz w:val="22"/>
                <w:szCs w:val="22"/>
              </w:rPr>
              <w:t xml:space="preserve">Tiekėjas įsipareigoja pristatyti Prekes </w:t>
            </w:r>
            <w:bookmarkStart w:id="1" w:name="_GoBack"/>
            <w:bookmarkEnd w:id="1"/>
            <w:r w:rsidRPr="004F24F7">
              <w:rPr>
                <w:rFonts w:ascii="Cambria" w:hAnsi="Cambria"/>
                <w:kern w:val="2"/>
                <w:sz w:val="22"/>
                <w:szCs w:val="22"/>
              </w:rPr>
              <w:t xml:space="preserve">techninėje specifikacijoje  nustatytais terminais ir sąlygomis, adresu </w:t>
            </w:r>
            <w:r w:rsidRPr="004F24F7">
              <w:rPr>
                <w:rFonts w:ascii="Cambria" w:hAnsi="Cambria"/>
                <w:sz w:val="22"/>
                <w:szCs w:val="22"/>
                <w:shd w:val="clear" w:color="auto" w:fill="FFFFFF"/>
              </w:rPr>
              <w:t>Eivenių g. 2, LT-50161 Kaunas.</w:t>
            </w:r>
          </w:p>
          <w:p w14:paraId="341BA448" w14:textId="5B45F9C3"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E40F80">
        <w:trPr>
          <w:trHeight w:val="300"/>
        </w:trPr>
        <w:tc>
          <w:tcPr>
            <w:tcW w:w="2706" w:type="dxa"/>
            <w:gridSpan w:val="2"/>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829"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E40F80">
        <w:trPr>
          <w:trHeight w:val="300"/>
        </w:trPr>
        <w:tc>
          <w:tcPr>
            <w:tcW w:w="2706" w:type="dxa"/>
            <w:gridSpan w:val="2"/>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829"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E40F80">
        <w:trPr>
          <w:trHeight w:val="300"/>
        </w:trPr>
        <w:tc>
          <w:tcPr>
            <w:tcW w:w="2706" w:type="dxa"/>
            <w:gridSpan w:val="2"/>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829"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E40F80">
        <w:trPr>
          <w:trHeight w:val="300"/>
        </w:trPr>
        <w:tc>
          <w:tcPr>
            <w:tcW w:w="2706" w:type="dxa"/>
            <w:gridSpan w:val="2"/>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829" w:type="dxa"/>
          </w:tcPr>
          <w:p w14:paraId="6B91421E" w14:textId="77777777" w:rsidR="00440A3E" w:rsidRDefault="00A20694" w:rsidP="00440A3E">
            <w:pPr>
              <w:jc w:val="both"/>
              <w:rPr>
                <w:rFonts w:ascii="Cambria" w:hAnsi="Cambria"/>
                <w:kern w:val="2"/>
                <w:sz w:val="22"/>
                <w:szCs w:val="22"/>
              </w:rPr>
            </w:pPr>
            <w:r w:rsidRPr="00A20694">
              <w:rPr>
                <w:rFonts w:ascii="Cambria" w:hAnsi="Cambria"/>
                <w:kern w:val="2"/>
                <w:sz w:val="22"/>
                <w:szCs w:val="22"/>
              </w:rPr>
              <w:t xml:space="preserve">Kartu su Prekėmis   pateikiami šie dokumentai: </w:t>
            </w:r>
            <w:r w:rsidR="00440A3E" w:rsidRPr="00406CD4">
              <w:rPr>
                <w:rFonts w:eastAsia="Arial"/>
                <w:sz w:val="22"/>
                <w:szCs w:val="22"/>
              </w:rPr>
              <w:t>Sąskaita faktūra</w:t>
            </w:r>
            <w:r w:rsidR="00440A3E">
              <w:rPr>
                <w:rFonts w:ascii="Cambria" w:hAnsi="Cambria"/>
                <w:kern w:val="2"/>
                <w:sz w:val="22"/>
                <w:szCs w:val="22"/>
              </w:rPr>
              <w:t xml:space="preserve">, kuri bus laikoma Prekių perdavimo-priėmimo aktu. </w:t>
            </w:r>
          </w:p>
          <w:p w14:paraId="341BA457" w14:textId="6456A8A9" w:rsidR="00DB4017" w:rsidRPr="00A20694" w:rsidRDefault="00A20694" w:rsidP="00A8440C">
            <w:pPr>
              <w:pStyle w:val="NormalWeb"/>
              <w:jc w:val="both"/>
              <w:rPr>
                <w:rFonts w:ascii="Cambria" w:hAnsi="Cambria" w:cs="Calibri"/>
                <w:color w:val="000000"/>
                <w:sz w:val="22"/>
                <w:szCs w:val="22"/>
              </w:rPr>
            </w:pPr>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3"/>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E40F80">
        <w:trPr>
          <w:trHeight w:val="300"/>
        </w:trPr>
        <w:tc>
          <w:tcPr>
            <w:tcW w:w="2706" w:type="dxa"/>
            <w:gridSpan w:val="2"/>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5.1. Sutarčiai taikomas kainos apskaičiavimo būdas</w:t>
            </w:r>
          </w:p>
        </w:tc>
        <w:tc>
          <w:tcPr>
            <w:tcW w:w="6829"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E149C9" w14:paraId="341BA46A" w14:textId="77777777" w:rsidTr="00E40F80">
        <w:trPr>
          <w:trHeight w:val="300"/>
        </w:trPr>
        <w:tc>
          <w:tcPr>
            <w:tcW w:w="2706" w:type="dxa"/>
            <w:gridSpan w:val="2"/>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829"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E40F80">
        <w:trPr>
          <w:trHeight w:val="300"/>
        </w:trPr>
        <w:tc>
          <w:tcPr>
            <w:tcW w:w="2706" w:type="dxa"/>
            <w:gridSpan w:val="2"/>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829"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E40F80">
        <w:trPr>
          <w:trHeight w:val="300"/>
        </w:trPr>
        <w:tc>
          <w:tcPr>
            <w:tcW w:w="2706" w:type="dxa"/>
            <w:gridSpan w:val="2"/>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E40F80">
        <w:trPr>
          <w:trHeight w:val="300"/>
        </w:trPr>
        <w:tc>
          <w:tcPr>
            <w:tcW w:w="2706" w:type="dxa"/>
            <w:gridSpan w:val="2"/>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829"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E40F80">
        <w:trPr>
          <w:trHeight w:val="300"/>
        </w:trPr>
        <w:tc>
          <w:tcPr>
            <w:tcW w:w="2706" w:type="dxa"/>
            <w:gridSpan w:val="2"/>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829"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 xml:space="preserve">įkainiai peržiūrimi tik tai Sutarties daliai, kuri nėra išpirkta, t. y. Prekėms, kurios nėra priimtos ir apmokėtos. Vėlesnė </w:t>
            </w:r>
            <w:r w:rsidRPr="00E149C9">
              <w:rPr>
                <w:rFonts w:ascii="Cambria" w:hAnsi="Cambria"/>
                <w:kern w:val="2"/>
                <w:sz w:val="22"/>
                <w:szCs w:val="22"/>
                <w:shd w:val="clear" w:color="auto" w:fill="FFFFFF"/>
              </w:rPr>
              <w:lastRenderedPageBreak/>
              <w:t>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AA7F11"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xml:space="preserve">, kita svarbi informacija. Prašyme Šalis </w:t>
            </w:r>
            <w:r w:rsidRPr="00E149C9">
              <w:rPr>
                <w:rFonts w:ascii="Cambria" w:hAnsi="Cambria"/>
                <w:kern w:val="2"/>
                <w:sz w:val="22"/>
                <w:szCs w:val="22"/>
                <w:shd w:val="clear" w:color="auto" w:fill="FFFFFF"/>
              </w:rPr>
              <w:lastRenderedPageBreak/>
              <w:t>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E40F80">
        <w:trPr>
          <w:trHeight w:val="300"/>
        </w:trPr>
        <w:tc>
          <w:tcPr>
            <w:tcW w:w="2706" w:type="dxa"/>
            <w:gridSpan w:val="2"/>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829"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E40F80">
        <w:trPr>
          <w:trHeight w:val="300"/>
        </w:trPr>
        <w:tc>
          <w:tcPr>
            <w:tcW w:w="2706" w:type="dxa"/>
            <w:gridSpan w:val="2"/>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829"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E40F80">
        <w:trPr>
          <w:trHeight w:val="300"/>
        </w:trPr>
        <w:tc>
          <w:tcPr>
            <w:tcW w:w="2706" w:type="dxa"/>
            <w:gridSpan w:val="2"/>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829"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E40F80">
        <w:trPr>
          <w:trHeight w:val="300"/>
        </w:trPr>
        <w:tc>
          <w:tcPr>
            <w:tcW w:w="2706" w:type="dxa"/>
            <w:gridSpan w:val="2"/>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829"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3"/>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E40F80">
        <w:trPr>
          <w:trHeight w:val="300"/>
        </w:trPr>
        <w:tc>
          <w:tcPr>
            <w:tcW w:w="2706" w:type="dxa"/>
            <w:gridSpan w:val="2"/>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829"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E40F80">
        <w:trPr>
          <w:trHeight w:val="300"/>
        </w:trPr>
        <w:tc>
          <w:tcPr>
            <w:tcW w:w="2706" w:type="dxa"/>
            <w:gridSpan w:val="2"/>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829" w:type="dxa"/>
          </w:tcPr>
          <w:p w14:paraId="341BA4B2" w14:textId="7C0D405E" w:rsidR="00216A88" w:rsidRPr="00495D3B" w:rsidRDefault="00764603">
            <w:pPr>
              <w:rPr>
                <w:rFonts w:ascii="Cambria" w:hAnsi="Cambria"/>
                <w:sz w:val="22"/>
                <w:szCs w:val="22"/>
              </w:rPr>
            </w:pPr>
            <w:r>
              <w:rPr>
                <w:kern w:val="2"/>
                <w:szCs w:val="24"/>
              </w:rPr>
              <w:t>Netaikoma</w:t>
            </w:r>
          </w:p>
        </w:tc>
      </w:tr>
      <w:tr w:rsidR="00E04C5A" w:rsidRPr="00E149C9" w14:paraId="341BA4B6" w14:textId="77777777" w:rsidTr="00E40F80">
        <w:trPr>
          <w:trHeight w:val="300"/>
        </w:trPr>
        <w:tc>
          <w:tcPr>
            <w:tcW w:w="2706" w:type="dxa"/>
            <w:gridSpan w:val="2"/>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829"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3"/>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E40F80">
        <w:trPr>
          <w:trHeight w:val="300"/>
        </w:trPr>
        <w:tc>
          <w:tcPr>
            <w:tcW w:w="2706" w:type="dxa"/>
            <w:gridSpan w:val="2"/>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829"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3"/>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E40F80">
        <w:trPr>
          <w:trHeight w:val="300"/>
        </w:trPr>
        <w:tc>
          <w:tcPr>
            <w:tcW w:w="2706" w:type="dxa"/>
            <w:gridSpan w:val="2"/>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829"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E40F80">
        <w:trPr>
          <w:trHeight w:val="300"/>
        </w:trPr>
        <w:tc>
          <w:tcPr>
            <w:tcW w:w="2706" w:type="dxa"/>
            <w:gridSpan w:val="2"/>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829"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E40F80">
        <w:trPr>
          <w:trHeight w:val="300"/>
        </w:trPr>
        <w:tc>
          <w:tcPr>
            <w:tcW w:w="2706" w:type="dxa"/>
            <w:gridSpan w:val="2"/>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829"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3"/>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E40F80">
        <w:trPr>
          <w:trHeight w:val="300"/>
        </w:trPr>
        <w:tc>
          <w:tcPr>
            <w:tcW w:w="2706" w:type="dxa"/>
            <w:gridSpan w:val="2"/>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E40F80">
        <w:trPr>
          <w:trHeight w:val="300"/>
        </w:trPr>
        <w:tc>
          <w:tcPr>
            <w:tcW w:w="2706" w:type="dxa"/>
            <w:gridSpan w:val="2"/>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829"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E40F80">
        <w:trPr>
          <w:trHeight w:val="300"/>
        </w:trPr>
        <w:tc>
          <w:tcPr>
            <w:tcW w:w="2706" w:type="dxa"/>
            <w:gridSpan w:val="2"/>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829"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E40F80">
        <w:trPr>
          <w:trHeight w:val="300"/>
        </w:trPr>
        <w:tc>
          <w:tcPr>
            <w:tcW w:w="2706" w:type="dxa"/>
            <w:gridSpan w:val="2"/>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E40F80">
        <w:trPr>
          <w:trHeight w:val="300"/>
        </w:trPr>
        <w:tc>
          <w:tcPr>
            <w:tcW w:w="2706" w:type="dxa"/>
            <w:gridSpan w:val="2"/>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9.5. Tiekėjui taikomos baudos dėl aplinkosauginių ir </w:t>
            </w:r>
            <w:r w:rsidRPr="00E149C9">
              <w:rPr>
                <w:rFonts w:ascii="Cambria" w:hAnsi="Cambria" w:cs="Arial"/>
                <w:b/>
                <w:bCs/>
                <w:kern w:val="2"/>
                <w:sz w:val="22"/>
                <w:szCs w:val="22"/>
              </w:rPr>
              <w:lastRenderedPageBreak/>
              <w:t>(arba) socialinių kriterijų nesilaikymo</w:t>
            </w:r>
          </w:p>
        </w:tc>
        <w:tc>
          <w:tcPr>
            <w:tcW w:w="6829"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lastRenderedPageBreak/>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E40F80">
        <w:trPr>
          <w:trHeight w:val="300"/>
        </w:trPr>
        <w:tc>
          <w:tcPr>
            <w:tcW w:w="2706" w:type="dxa"/>
            <w:gridSpan w:val="2"/>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E40F80">
        <w:trPr>
          <w:trHeight w:val="300"/>
        </w:trPr>
        <w:tc>
          <w:tcPr>
            <w:tcW w:w="2706" w:type="dxa"/>
            <w:gridSpan w:val="2"/>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829"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E40F80">
        <w:trPr>
          <w:trHeight w:val="300"/>
        </w:trPr>
        <w:tc>
          <w:tcPr>
            <w:tcW w:w="2706" w:type="dxa"/>
            <w:gridSpan w:val="2"/>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E40F80">
        <w:trPr>
          <w:trHeight w:val="300"/>
        </w:trPr>
        <w:tc>
          <w:tcPr>
            <w:tcW w:w="2706" w:type="dxa"/>
            <w:gridSpan w:val="2"/>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E40F80">
        <w:trPr>
          <w:trHeight w:val="300"/>
        </w:trPr>
        <w:tc>
          <w:tcPr>
            <w:tcW w:w="2706" w:type="dxa"/>
            <w:gridSpan w:val="2"/>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829"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3"/>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E40F80">
        <w:trPr>
          <w:trHeight w:val="300"/>
        </w:trPr>
        <w:tc>
          <w:tcPr>
            <w:tcW w:w="2706" w:type="dxa"/>
            <w:gridSpan w:val="2"/>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829"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E40F80">
        <w:trPr>
          <w:trHeight w:val="300"/>
        </w:trPr>
        <w:tc>
          <w:tcPr>
            <w:tcW w:w="2706" w:type="dxa"/>
            <w:gridSpan w:val="2"/>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3"/>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E40F80">
        <w:trPr>
          <w:trHeight w:val="300"/>
        </w:trPr>
        <w:tc>
          <w:tcPr>
            <w:tcW w:w="2706" w:type="dxa"/>
            <w:gridSpan w:val="2"/>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829"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1C1DFEDD"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6A55A0" w:rsidRPr="00E149C9">
              <w:rPr>
                <w:rFonts w:ascii="Cambria" w:hAnsi="Cambria"/>
                <w:kern w:val="2"/>
                <w:sz w:val="22"/>
                <w:szCs w:val="22"/>
              </w:rPr>
              <w:t>24 (dvidešimt keturi</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E40F80">
        <w:trPr>
          <w:trHeight w:val="693"/>
        </w:trPr>
        <w:tc>
          <w:tcPr>
            <w:tcW w:w="2706" w:type="dxa"/>
            <w:gridSpan w:val="2"/>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829" w:type="dxa"/>
          </w:tcPr>
          <w:p w14:paraId="6C13EE2C" w14:textId="77777777" w:rsidR="00316F8A" w:rsidRPr="004F24F7" w:rsidRDefault="00316F8A" w:rsidP="00316F8A">
            <w:pPr>
              <w:jc w:val="both"/>
              <w:rPr>
                <w:rFonts w:ascii="Cambria" w:hAnsi="Cambria"/>
                <w:kern w:val="2"/>
                <w:sz w:val="22"/>
                <w:szCs w:val="22"/>
              </w:rPr>
            </w:pPr>
            <w:r w:rsidRPr="004F24F7">
              <w:rPr>
                <w:rFonts w:ascii="Cambria" w:hAnsi="Cambria"/>
                <w:kern w:val="2"/>
                <w:sz w:val="22"/>
                <w:szCs w:val="22"/>
              </w:rPr>
              <w:t>Šalių abipusiu rašytiniu Susitarimu Sutartis tomis pačiomis sąlygomis nedidinant Sutarties kainos gali būti pratęsta 1 (vieną) kartą</w:t>
            </w:r>
            <w:r>
              <w:rPr>
                <w:rFonts w:ascii="Cambria" w:hAnsi="Cambria"/>
                <w:kern w:val="2"/>
                <w:sz w:val="22"/>
                <w:szCs w:val="22"/>
              </w:rPr>
              <w:t xml:space="preserve"> </w:t>
            </w:r>
            <w:r w:rsidRPr="004F24F7">
              <w:rPr>
                <w:rFonts w:ascii="Cambria" w:hAnsi="Cambria"/>
                <w:kern w:val="2"/>
                <w:sz w:val="22"/>
                <w:szCs w:val="22"/>
              </w:rPr>
              <w:lastRenderedPageBreak/>
              <w:t>12 (dvylikai) mėnesių, jeigu yra išlikęs poreikis ir esant šiai (šioms) aplinkybėms:</w:t>
            </w:r>
          </w:p>
          <w:p w14:paraId="341BA50D" w14:textId="53A500EC" w:rsidR="006D7070" w:rsidRPr="00E149C9" w:rsidRDefault="00316F8A" w:rsidP="00316F8A">
            <w:pPr>
              <w:jc w:val="both"/>
              <w:rPr>
                <w:rFonts w:ascii="Cambria" w:eastAsia="Arial" w:hAnsi="Cambria"/>
                <w:sz w:val="22"/>
                <w:szCs w:val="22"/>
              </w:rPr>
            </w:pPr>
            <w:r w:rsidRPr="004F24F7">
              <w:rPr>
                <w:rFonts w:ascii="Cambria" w:eastAsia="Calibri" w:hAnsi="Cambria"/>
                <w:sz w:val="22"/>
                <w:szCs w:val="22"/>
              </w:rPr>
              <w:t>11.2.1. </w:t>
            </w:r>
            <w:r w:rsidRPr="004F24F7">
              <w:rPr>
                <w:rFonts w:ascii="Cambria" w:eastAsia="Arial" w:hAnsi="Cambria"/>
                <w:sz w:val="22"/>
                <w:szCs w:val="22"/>
              </w:rPr>
              <w:t>Pirkėjas neišpirko Prekių pagal Sutartį ir nėra išnaudota Sutarties kaina;</w:t>
            </w:r>
          </w:p>
        </w:tc>
      </w:tr>
      <w:tr w:rsidR="006D7070" w:rsidRPr="00E149C9" w14:paraId="341BA510" w14:textId="77777777" w:rsidTr="00E40F80">
        <w:trPr>
          <w:trHeight w:val="300"/>
        </w:trPr>
        <w:tc>
          <w:tcPr>
            <w:tcW w:w="9535" w:type="dxa"/>
            <w:gridSpan w:val="3"/>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12. SUTARTIES NUTRAUKIMAS</w:t>
            </w:r>
          </w:p>
        </w:tc>
      </w:tr>
      <w:tr w:rsidR="006D7070" w:rsidRPr="00E149C9" w14:paraId="341BA513" w14:textId="77777777" w:rsidTr="00E40F80">
        <w:trPr>
          <w:trHeight w:val="300"/>
        </w:trPr>
        <w:tc>
          <w:tcPr>
            <w:tcW w:w="2531"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12.1. Sutarties nutraukimo pagrindai</w:t>
            </w:r>
          </w:p>
        </w:tc>
        <w:tc>
          <w:tcPr>
            <w:tcW w:w="7004" w:type="dxa"/>
            <w:gridSpan w:val="2"/>
          </w:tcPr>
          <w:p w14:paraId="341BA512" w14:textId="5C166D8E" w:rsidR="006D7070" w:rsidRPr="00E149C9" w:rsidRDefault="006D7070" w:rsidP="006B4130">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E40F80">
        <w:trPr>
          <w:trHeight w:val="300"/>
        </w:trPr>
        <w:tc>
          <w:tcPr>
            <w:tcW w:w="2531"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7004" w:type="dxa"/>
            <w:gridSpan w:val="2"/>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3"/>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E40F80">
        <w:trPr>
          <w:trHeight w:val="300"/>
        </w:trPr>
        <w:tc>
          <w:tcPr>
            <w:tcW w:w="2531"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7004" w:type="dxa"/>
            <w:gridSpan w:val="2"/>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72FD490D"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w:t>
            </w:r>
            <w:r w:rsidR="004776CB">
              <w:rPr>
                <w:rFonts w:ascii="Cambria" w:hAnsi="Cambria"/>
                <w:kern w:val="2"/>
                <w:sz w:val="22"/>
                <w:szCs w:val="22"/>
              </w:rPr>
              <w:t>07:0</w:t>
            </w:r>
            <w:r w:rsidRPr="00E149C9">
              <w:rPr>
                <w:rFonts w:ascii="Cambria" w:hAnsi="Cambria"/>
                <w:kern w:val="2"/>
                <w:sz w:val="22"/>
                <w:szCs w:val="22"/>
              </w:rPr>
              <w:t xml:space="preserve">0 iki 12:00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E40F80">
        <w:trPr>
          <w:trHeight w:val="300"/>
        </w:trPr>
        <w:tc>
          <w:tcPr>
            <w:tcW w:w="2531"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7004" w:type="dxa"/>
            <w:gridSpan w:val="2"/>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3"/>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E40F80">
        <w:trPr>
          <w:trHeight w:val="300"/>
        </w:trPr>
        <w:tc>
          <w:tcPr>
            <w:tcW w:w="2531"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7004" w:type="dxa"/>
            <w:gridSpan w:val="2"/>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3"/>
          </w:tcPr>
          <w:p w14:paraId="341BA52C"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14. SUTARTIES PRIEDAI</w:t>
            </w:r>
          </w:p>
        </w:tc>
      </w:tr>
      <w:tr w:rsidR="006D7070" w:rsidRPr="00E149C9" w14:paraId="341BA530" w14:textId="77777777" w:rsidTr="00E40F80">
        <w:trPr>
          <w:trHeight w:val="300"/>
        </w:trPr>
        <w:tc>
          <w:tcPr>
            <w:tcW w:w="2531" w:type="dxa"/>
          </w:tcPr>
          <w:p w14:paraId="341BA52E"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14.1. Priedas Nr. 1</w:t>
            </w:r>
          </w:p>
        </w:tc>
        <w:tc>
          <w:tcPr>
            <w:tcW w:w="7004" w:type="dxa"/>
            <w:gridSpan w:val="2"/>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E40F80">
        <w:trPr>
          <w:trHeight w:val="300"/>
        </w:trPr>
        <w:tc>
          <w:tcPr>
            <w:tcW w:w="2531" w:type="dxa"/>
          </w:tcPr>
          <w:p w14:paraId="341BA531"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14.2. Priedas Nr. 2</w:t>
            </w:r>
          </w:p>
        </w:tc>
        <w:tc>
          <w:tcPr>
            <w:tcW w:w="7004" w:type="dxa"/>
            <w:gridSpan w:val="2"/>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E40F80">
        <w:trPr>
          <w:trHeight w:val="300"/>
        </w:trPr>
        <w:tc>
          <w:tcPr>
            <w:tcW w:w="2531" w:type="dxa"/>
          </w:tcPr>
          <w:p w14:paraId="341BA534"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14.3. Priedas Nr. 3</w:t>
            </w:r>
          </w:p>
        </w:tc>
        <w:tc>
          <w:tcPr>
            <w:tcW w:w="7004" w:type="dxa"/>
            <w:gridSpan w:val="2"/>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E40F80">
        <w:trPr>
          <w:trHeight w:val="300"/>
        </w:trPr>
        <w:tc>
          <w:tcPr>
            <w:tcW w:w="2531" w:type="dxa"/>
          </w:tcPr>
          <w:p w14:paraId="341BA53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14.4. Priedas Nr. 4</w:t>
            </w:r>
          </w:p>
        </w:tc>
        <w:tc>
          <w:tcPr>
            <w:tcW w:w="7004" w:type="dxa"/>
            <w:gridSpan w:val="2"/>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E40F80">
        <w:trPr>
          <w:trHeight w:val="300"/>
        </w:trPr>
        <w:tc>
          <w:tcPr>
            <w:tcW w:w="2531" w:type="dxa"/>
          </w:tcPr>
          <w:p w14:paraId="341BA53A"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14.5. Priedas Nr. 5</w:t>
            </w:r>
          </w:p>
        </w:tc>
        <w:tc>
          <w:tcPr>
            <w:tcW w:w="7004" w:type="dxa"/>
            <w:gridSpan w:val="2"/>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E149C9" w14:paraId="341BA540" w14:textId="77777777">
        <w:tc>
          <w:tcPr>
            <w:tcW w:w="9322" w:type="dxa"/>
            <w:gridSpan w:val="2"/>
          </w:tcPr>
          <w:p w14:paraId="341BA53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15. ŠALIŲ ATSTOVŲ PARAŠAI</w:t>
            </w:r>
          </w:p>
        </w:tc>
      </w:tr>
      <w:tr w:rsidR="00216A88" w:rsidRPr="00E149C9" w14:paraId="341BA543" w14:textId="77777777">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534"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tc>
          <w:tcPr>
            <w:tcW w:w="4788" w:type="dxa"/>
          </w:tcPr>
          <w:p w14:paraId="341BA544" w14:textId="77777777" w:rsidR="00216A88" w:rsidRPr="00A343BD" w:rsidRDefault="0092071B" w:rsidP="00E9747A">
            <w:pPr>
              <w:jc w:val="center"/>
              <w:rPr>
                <w:rFonts w:ascii="Cambria" w:hAnsi="Cambria"/>
                <w:kern w:val="2"/>
                <w:sz w:val="22"/>
                <w:szCs w:val="22"/>
              </w:rPr>
            </w:pPr>
            <w:r w:rsidRPr="00A343BD">
              <w:rPr>
                <w:rFonts w:ascii="Cambria" w:hAnsi="Cambria"/>
                <w:kern w:val="2"/>
                <w:sz w:val="22"/>
                <w:szCs w:val="22"/>
              </w:rPr>
              <w:t>Teisės tarnybos vadovė</w:t>
            </w:r>
          </w:p>
          <w:p w14:paraId="341BA545" w14:textId="77777777" w:rsidR="0092071B" w:rsidRPr="00A343BD" w:rsidRDefault="0092071B" w:rsidP="00E9747A">
            <w:pPr>
              <w:jc w:val="center"/>
              <w:rPr>
                <w:rFonts w:ascii="Cambria" w:hAnsi="Cambria" w:cs="Arial"/>
                <w:i/>
                <w:iCs/>
                <w:kern w:val="2"/>
                <w:sz w:val="22"/>
                <w:szCs w:val="22"/>
              </w:rPr>
            </w:pPr>
            <w:r w:rsidRPr="00A343BD">
              <w:rPr>
                <w:rFonts w:ascii="Cambria" w:hAnsi="Cambria"/>
                <w:kern w:val="2"/>
                <w:sz w:val="22"/>
                <w:szCs w:val="22"/>
              </w:rPr>
              <w:t>Aušrinė Amšiejūtė</w:t>
            </w:r>
          </w:p>
        </w:tc>
        <w:tc>
          <w:tcPr>
            <w:tcW w:w="4534"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534"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4CA8ACB2" w:rsidR="007E787C" w:rsidRDefault="007E787C" w:rsidP="00E9747A">
      <w:pPr>
        <w:tabs>
          <w:tab w:val="left" w:pos="9072"/>
          <w:tab w:val="left" w:pos="9214"/>
        </w:tabs>
        <w:ind w:right="49"/>
        <w:jc w:val="right"/>
        <w:rPr>
          <w:rFonts w:ascii="Cambria" w:hAnsi="Cambria"/>
          <w:sz w:val="22"/>
          <w:szCs w:val="22"/>
        </w:rPr>
      </w:pPr>
    </w:p>
    <w:p w14:paraId="7DF607BF" w14:textId="6294177B" w:rsidR="003171F7" w:rsidRDefault="003171F7"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lastRenderedPageBreak/>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63176B04" w:rsidR="0098041C" w:rsidRDefault="0098041C" w:rsidP="00E9747A">
      <w:pPr>
        <w:jc w:val="right"/>
        <w:rPr>
          <w:rFonts w:ascii="Cambria" w:hAnsi="Cambria"/>
          <w:sz w:val="22"/>
          <w:szCs w:val="22"/>
        </w:rPr>
      </w:pPr>
    </w:p>
    <w:p w14:paraId="1471554B" w14:textId="5AE1D3BE" w:rsidR="003171F7" w:rsidRDefault="003171F7" w:rsidP="00E9747A">
      <w:pPr>
        <w:jc w:val="right"/>
        <w:rPr>
          <w:rFonts w:ascii="Cambria" w:hAnsi="Cambria"/>
          <w:sz w:val="22"/>
          <w:szCs w:val="22"/>
        </w:rPr>
      </w:pPr>
    </w:p>
    <w:p w14:paraId="24851464" w14:textId="206BF72E" w:rsidR="003171F7" w:rsidRDefault="003171F7" w:rsidP="00E9747A">
      <w:pPr>
        <w:jc w:val="right"/>
        <w:rPr>
          <w:rFonts w:ascii="Cambria" w:hAnsi="Cambria"/>
          <w:sz w:val="22"/>
          <w:szCs w:val="22"/>
        </w:rPr>
      </w:pPr>
    </w:p>
    <w:p w14:paraId="68F651B0" w14:textId="77777777" w:rsidR="003171F7" w:rsidRPr="00E149C9" w:rsidRDefault="003171F7"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BDE5A" w14:textId="77777777" w:rsidR="00AA7F11" w:rsidRDefault="00AA7F11">
      <w:pPr>
        <w:rPr>
          <w:sz w:val="20"/>
        </w:rPr>
      </w:pPr>
      <w:r>
        <w:rPr>
          <w:sz w:val="20"/>
        </w:rPr>
        <w:separator/>
      </w:r>
    </w:p>
  </w:endnote>
  <w:endnote w:type="continuationSeparator" w:id="0">
    <w:p w14:paraId="4B1F907D" w14:textId="77777777" w:rsidR="00AA7F11" w:rsidRDefault="00AA7F11">
      <w:pPr>
        <w:rPr>
          <w:sz w:val="20"/>
        </w:rPr>
      </w:pPr>
      <w:r>
        <w:rPr>
          <w:sz w:val="20"/>
        </w:rPr>
        <w:continuationSeparator/>
      </w:r>
    </w:p>
  </w:endnote>
  <w:endnote w:type="continuationNotice" w:id="1">
    <w:p w14:paraId="6223F31F" w14:textId="77777777" w:rsidR="00AA7F11" w:rsidRDefault="00AA7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54CCB" w14:textId="77777777" w:rsidR="00AA7F11" w:rsidRDefault="00AA7F11">
      <w:pPr>
        <w:rPr>
          <w:sz w:val="20"/>
        </w:rPr>
      </w:pPr>
      <w:r>
        <w:rPr>
          <w:sz w:val="20"/>
        </w:rPr>
        <w:separator/>
      </w:r>
    </w:p>
  </w:footnote>
  <w:footnote w:type="continuationSeparator" w:id="0">
    <w:p w14:paraId="6593FA91" w14:textId="77777777" w:rsidR="00AA7F11" w:rsidRDefault="00AA7F11">
      <w:pPr>
        <w:rPr>
          <w:sz w:val="20"/>
        </w:rPr>
      </w:pPr>
      <w:r>
        <w:rPr>
          <w:sz w:val="20"/>
        </w:rPr>
        <w:continuationSeparator/>
      </w:r>
    </w:p>
  </w:footnote>
  <w:footnote w:type="continuationNotice" w:id="1">
    <w:p w14:paraId="1F8C2613" w14:textId="77777777" w:rsidR="00AA7F11" w:rsidRDefault="00AA7F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341BA5A0" w14:textId="5E0FD3A1" w:rsidR="00057F90" w:rsidRPr="00E1774A" w:rsidRDefault="00855E40" w:rsidP="00E1774A">
    <w:pPr>
      <w:pStyle w:val="Head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C82421">
      <w:rPr>
        <w:rFonts w:ascii="Cambria" w:eastAsia="Arial" w:hAnsi="Cambria"/>
      </w:rPr>
      <w:t>379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107F41"/>
    <w:rsid w:val="00114FE6"/>
    <w:rsid w:val="00121809"/>
    <w:rsid w:val="00151E25"/>
    <w:rsid w:val="00192B6F"/>
    <w:rsid w:val="001A2FB8"/>
    <w:rsid w:val="001A4850"/>
    <w:rsid w:val="001D70C4"/>
    <w:rsid w:val="00216A88"/>
    <w:rsid w:val="00223E1C"/>
    <w:rsid w:val="00233215"/>
    <w:rsid w:val="002845EE"/>
    <w:rsid w:val="00284B2A"/>
    <w:rsid w:val="002868E9"/>
    <w:rsid w:val="0029158F"/>
    <w:rsid w:val="002B009C"/>
    <w:rsid w:val="002C0139"/>
    <w:rsid w:val="002D2DDD"/>
    <w:rsid w:val="002F0B2E"/>
    <w:rsid w:val="003064AB"/>
    <w:rsid w:val="00315961"/>
    <w:rsid w:val="00316F8A"/>
    <w:rsid w:val="003171F7"/>
    <w:rsid w:val="003316E5"/>
    <w:rsid w:val="003544D6"/>
    <w:rsid w:val="00370815"/>
    <w:rsid w:val="003A40F5"/>
    <w:rsid w:val="003A6147"/>
    <w:rsid w:val="003B72C0"/>
    <w:rsid w:val="003C263C"/>
    <w:rsid w:val="003D0CD8"/>
    <w:rsid w:val="003D600C"/>
    <w:rsid w:val="00425092"/>
    <w:rsid w:val="0043171C"/>
    <w:rsid w:val="00440A3E"/>
    <w:rsid w:val="004637AF"/>
    <w:rsid w:val="00465B4E"/>
    <w:rsid w:val="004776CB"/>
    <w:rsid w:val="00495D3B"/>
    <w:rsid w:val="004A6968"/>
    <w:rsid w:val="004A7279"/>
    <w:rsid w:val="004D12F4"/>
    <w:rsid w:val="004F0F7A"/>
    <w:rsid w:val="004F3BA6"/>
    <w:rsid w:val="00501916"/>
    <w:rsid w:val="00517D36"/>
    <w:rsid w:val="00525B1D"/>
    <w:rsid w:val="005A2CC1"/>
    <w:rsid w:val="005B6C44"/>
    <w:rsid w:val="005D03A2"/>
    <w:rsid w:val="005D0BD6"/>
    <w:rsid w:val="005D0F3D"/>
    <w:rsid w:val="005D1DF6"/>
    <w:rsid w:val="005E7042"/>
    <w:rsid w:val="005F416D"/>
    <w:rsid w:val="005F60FA"/>
    <w:rsid w:val="00636447"/>
    <w:rsid w:val="006613A2"/>
    <w:rsid w:val="00664A6C"/>
    <w:rsid w:val="006711D7"/>
    <w:rsid w:val="006A55A0"/>
    <w:rsid w:val="006B4130"/>
    <w:rsid w:val="006D7070"/>
    <w:rsid w:val="00714BE7"/>
    <w:rsid w:val="0073004A"/>
    <w:rsid w:val="00731D62"/>
    <w:rsid w:val="007510B5"/>
    <w:rsid w:val="00764603"/>
    <w:rsid w:val="007673D1"/>
    <w:rsid w:val="007765D6"/>
    <w:rsid w:val="00782447"/>
    <w:rsid w:val="0078370C"/>
    <w:rsid w:val="00791E28"/>
    <w:rsid w:val="007C5ABC"/>
    <w:rsid w:val="007D2EBE"/>
    <w:rsid w:val="007E787C"/>
    <w:rsid w:val="007F5918"/>
    <w:rsid w:val="00833F68"/>
    <w:rsid w:val="00855E40"/>
    <w:rsid w:val="00866E73"/>
    <w:rsid w:val="008E0C02"/>
    <w:rsid w:val="008F4EB0"/>
    <w:rsid w:val="0092012E"/>
    <w:rsid w:val="0092071B"/>
    <w:rsid w:val="009526F0"/>
    <w:rsid w:val="0098041C"/>
    <w:rsid w:val="009A3B5B"/>
    <w:rsid w:val="009B3FA3"/>
    <w:rsid w:val="009D2B6D"/>
    <w:rsid w:val="009D6AE1"/>
    <w:rsid w:val="009E7F4B"/>
    <w:rsid w:val="00A10D2C"/>
    <w:rsid w:val="00A20694"/>
    <w:rsid w:val="00A226AE"/>
    <w:rsid w:val="00A343BD"/>
    <w:rsid w:val="00A35F22"/>
    <w:rsid w:val="00A8440C"/>
    <w:rsid w:val="00AA7F11"/>
    <w:rsid w:val="00AB5AD7"/>
    <w:rsid w:val="00AC4459"/>
    <w:rsid w:val="00AC4FFD"/>
    <w:rsid w:val="00B07A02"/>
    <w:rsid w:val="00B7286E"/>
    <w:rsid w:val="00B81CFD"/>
    <w:rsid w:val="00B851E6"/>
    <w:rsid w:val="00B93526"/>
    <w:rsid w:val="00B9549C"/>
    <w:rsid w:val="00BA6CAC"/>
    <w:rsid w:val="00BE5120"/>
    <w:rsid w:val="00BE6662"/>
    <w:rsid w:val="00BF75D1"/>
    <w:rsid w:val="00C16B68"/>
    <w:rsid w:val="00C260B6"/>
    <w:rsid w:val="00C368A4"/>
    <w:rsid w:val="00C520F3"/>
    <w:rsid w:val="00C82421"/>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326E4"/>
    <w:rsid w:val="00E347AB"/>
    <w:rsid w:val="00E40F80"/>
    <w:rsid w:val="00E70E86"/>
    <w:rsid w:val="00E745EB"/>
    <w:rsid w:val="00E820B6"/>
    <w:rsid w:val="00E8361F"/>
    <w:rsid w:val="00E9747A"/>
    <w:rsid w:val="00F06C25"/>
    <w:rsid w:val="00F433E1"/>
    <w:rsid w:val="00F456FF"/>
    <w:rsid w:val="00F6392A"/>
    <w:rsid w:val="00F66508"/>
    <w:rsid w:val="00F84E55"/>
    <w:rsid w:val="00F90775"/>
    <w:rsid w:val="00FA5AFE"/>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40B2E98F-59AF-46FF-888A-360622FC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11</Pages>
  <Words>11563</Words>
  <Characters>6591</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58</cp:revision>
  <cp:lastPrinted>2017-06-29T13:42:00Z</cp:lastPrinted>
  <dcterms:created xsi:type="dcterms:W3CDTF">2025-05-14T10:52:00Z</dcterms:created>
  <dcterms:modified xsi:type="dcterms:W3CDTF">2026-02-27T13:02:00Z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